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75E" w:rsidRPr="00C9375E" w:rsidRDefault="00C9375E" w:rsidP="00C9375E">
      <w:pPr>
        <w:widowControl w:val="0"/>
        <w:jc w:val="center"/>
        <w:outlineLvl w:val="0"/>
        <w:rPr>
          <w:rFonts w:ascii="Arial" w:eastAsia="Times New Roman" w:hAnsi="Arial" w:cs="Arial"/>
          <w:snapToGrid w:val="0"/>
          <w:sz w:val="28"/>
          <w:szCs w:val="28"/>
        </w:rPr>
      </w:pPr>
      <w:r w:rsidRPr="00C9375E">
        <w:rPr>
          <w:rFonts w:ascii="Arial" w:eastAsia="Times New Roman" w:hAnsi="Arial" w:cs="Arial"/>
          <w:b/>
          <w:snapToGrid w:val="0"/>
          <w:sz w:val="28"/>
          <w:szCs w:val="28"/>
        </w:rPr>
        <w:t xml:space="preserve">ATTACHMENT </w:t>
      </w:r>
      <w:r w:rsidR="00F840C2">
        <w:rPr>
          <w:rFonts w:ascii="Arial" w:eastAsia="Times New Roman" w:hAnsi="Arial" w:cs="Arial"/>
          <w:b/>
          <w:snapToGrid w:val="0"/>
          <w:sz w:val="28"/>
          <w:szCs w:val="28"/>
        </w:rPr>
        <w:fldChar w:fldCharType="begin">
          <w:ffData>
            <w:name w:val="Text151"/>
            <w:enabled/>
            <w:calcOnExit w:val="0"/>
            <w:textInput/>
          </w:ffData>
        </w:fldChar>
      </w:r>
      <w:r w:rsidR="00F840C2">
        <w:rPr>
          <w:rFonts w:ascii="Arial" w:eastAsia="Times New Roman" w:hAnsi="Arial" w:cs="Arial"/>
          <w:b/>
          <w:snapToGrid w:val="0"/>
          <w:sz w:val="28"/>
          <w:szCs w:val="28"/>
        </w:rPr>
        <w:instrText xml:space="preserve"> </w:instrText>
      </w:r>
      <w:bookmarkStart w:id="0" w:name="Text151"/>
      <w:r w:rsidR="00F840C2">
        <w:rPr>
          <w:rFonts w:ascii="Arial" w:eastAsia="Times New Roman" w:hAnsi="Arial" w:cs="Arial"/>
          <w:b/>
          <w:snapToGrid w:val="0"/>
          <w:sz w:val="28"/>
          <w:szCs w:val="28"/>
        </w:rPr>
        <w:instrText xml:space="preserve">FORMTEXT </w:instrText>
      </w:r>
      <w:r w:rsidR="00F840C2">
        <w:rPr>
          <w:rFonts w:ascii="Arial" w:eastAsia="Times New Roman" w:hAnsi="Arial" w:cs="Arial"/>
          <w:b/>
          <w:snapToGrid w:val="0"/>
          <w:sz w:val="28"/>
          <w:szCs w:val="28"/>
        </w:rPr>
      </w:r>
      <w:r w:rsidR="00F840C2">
        <w:rPr>
          <w:rFonts w:ascii="Arial" w:eastAsia="Times New Roman" w:hAnsi="Arial" w:cs="Arial"/>
          <w:b/>
          <w:snapToGrid w:val="0"/>
          <w:sz w:val="28"/>
          <w:szCs w:val="28"/>
        </w:rPr>
        <w:fldChar w:fldCharType="separate"/>
      </w:r>
      <w:r w:rsidR="000E314F">
        <w:rPr>
          <w:rFonts w:ascii="Arial" w:eastAsia="Times New Roman" w:hAnsi="Arial" w:cs="Arial"/>
          <w:b/>
          <w:noProof/>
          <w:snapToGrid w:val="0"/>
          <w:sz w:val="28"/>
          <w:szCs w:val="28"/>
        </w:rPr>
        <w:t>B</w:t>
      </w:r>
      <w:r w:rsidR="00F840C2">
        <w:rPr>
          <w:rFonts w:ascii="Arial" w:eastAsia="Times New Roman" w:hAnsi="Arial" w:cs="Arial"/>
          <w:b/>
          <w:snapToGrid w:val="0"/>
          <w:sz w:val="28"/>
          <w:szCs w:val="28"/>
        </w:rPr>
        <w:fldChar w:fldCharType="end"/>
      </w:r>
      <w:bookmarkEnd w:id="0"/>
    </w:p>
    <w:p w:rsidR="00C9375E" w:rsidRPr="00C9375E" w:rsidRDefault="00C9375E" w:rsidP="00C9375E">
      <w:pPr>
        <w:ind w:right="-720"/>
        <w:jc w:val="center"/>
        <w:rPr>
          <w:rFonts w:ascii="Arial" w:eastAsia="Times New Roman" w:hAnsi="Arial" w:cs="Arial"/>
          <w:b/>
          <w:caps/>
          <w:sz w:val="28"/>
          <w:szCs w:val="28"/>
        </w:rPr>
      </w:pPr>
      <w:r w:rsidRPr="00C9375E">
        <w:rPr>
          <w:rFonts w:ascii="Arial" w:eastAsia="Times New Roman" w:hAnsi="Arial" w:cs="Arial"/>
          <w:noProof/>
          <w:sz w:val="20"/>
          <w:szCs w:val="20"/>
        </w:rPr>
        <w:drawing>
          <wp:anchor distT="0" distB="0" distL="114300" distR="114300" simplePos="0" relativeHeight="251659264" behindDoc="1" locked="1" layoutInCell="1" allowOverlap="1" wp14:anchorId="426154C4" wp14:editId="2AFDBD32">
            <wp:simplePos x="0" y="0"/>
            <wp:positionH relativeFrom="page">
              <wp:posOffset>444500</wp:posOffset>
            </wp:positionH>
            <wp:positionV relativeFrom="margin">
              <wp:posOffset>-142875</wp:posOffset>
            </wp:positionV>
            <wp:extent cx="728980" cy="728980"/>
            <wp:effectExtent l="0" t="0" r="0" b="0"/>
            <wp:wrapNone/>
            <wp:docPr id="1" name="Picture 1" descr="PPSLogo_01-14-2011-Fla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PSLogo_01-14-2011-Flat-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8980" cy="728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375E">
        <w:rPr>
          <w:rFonts w:ascii="Arial" w:eastAsia="Times New Roman" w:hAnsi="Arial" w:cs="Arial"/>
          <w:b/>
          <w:caps/>
          <w:sz w:val="28"/>
          <w:szCs w:val="28"/>
        </w:rPr>
        <w:t>Portland Public Schools</w:t>
      </w:r>
    </w:p>
    <w:p w:rsidR="002F1D0C" w:rsidRDefault="00C9375E" w:rsidP="00C9375E">
      <w:pPr>
        <w:ind w:right="-540"/>
        <w:jc w:val="center"/>
        <w:rPr>
          <w:rFonts w:ascii="Arial" w:eastAsia="Times New Roman" w:hAnsi="Arial" w:cs="Arial"/>
          <w:b/>
          <w:sz w:val="28"/>
          <w:szCs w:val="28"/>
        </w:rPr>
      </w:pPr>
      <w:r>
        <w:rPr>
          <w:rFonts w:ascii="Arial" w:eastAsia="Times New Roman" w:hAnsi="Arial" w:cs="Arial"/>
          <w:b/>
          <w:sz w:val="28"/>
          <w:szCs w:val="28"/>
        </w:rPr>
        <w:t>GOOD FAITH EFFORT (GFE)</w:t>
      </w:r>
    </w:p>
    <w:p w:rsidR="00C9375E" w:rsidRPr="00C9375E" w:rsidRDefault="00E51128" w:rsidP="00C9375E">
      <w:pPr>
        <w:ind w:right="-540"/>
        <w:jc w:val="center"/>
        <w:rPr>
          <w:rFonts w:ascii="Arial" w:eastAsia="Times New Roman" w:hAnsi="Arial" w:cs="Arial"/>
          <w:b/>
          <w:sz w:val="28"/>
          <w:szCs w:val="28"/>
        </w:rPr>
      </w:pPr>
      <w:r>
        <w:rPr>
          <w:rFonts w:ascii="Arial" w:eastAsia="Times New Roman" w:hAnsi="Arial" w:cs="Arial"/>
          <w:b/>
          <w:sz w:val="28"/>
          <w:szCs w:val="28"/>
        </w:rPr>
        <w:t>CERTIFIED BUSINESS</w:t>
      </w:r>
      <w:r w:rsidR="00C01CEE">
        <w:rPr>
          <w:rFonts w:ascii="Arial" w:eastAsia="Times New Roman" w:hAnsi="Arial" w:cs="Arial"/>
          <w:b/>
          <w:sz w:val="28"/>
          <w:szCs w:val="28"/>
        </w:rPr>
        <w:t xml:space="preserve"> </w:t>
      </w:r>
      <w:r w:rsidR="000D0AF8">
        <w:rPr>
          <w:rFonts w:ascii="Arial" w:eastAsia="Times New Roman" w:hAnsi="Arial" w:cs="Arial"/>
          <w:b/>
          <w:sz w:val="28"/>
          <w:szCs w:val="28"/>
        </w:rPr>
        <w:t>UTILIZATION FORM</w:t>
      </w:r>
    </w:p>
    <w:p w:rsidR="00C9375E" w:rsidRDefault="00C9375E" w:rsidP="00F82533">
      <w:pPr>
        <w:pStyle w:val="heading4new"/>
        <w:keepNext w:val="0"/>
        <w:spacing w:before="0"/>
        <w:ind w:left="0"/>
        <w:jc w:val="both"/>
        <w:rPr>
          <w:sz w:val="20"/>
          <w:szCs w:val="20"/>
        </w:rPr>
      </w:pPr>
    </w:p>
    <w:p w:rsidR="00F840C2" w:rsidRPr="00C01CEE" w:rsidRDefault="00F840C2" w:rsidP="00C9375E">
      <w:pPr>
        <w:pStyle w:val="heading4new"/>
        <w:keepNext w:val="0"/>
        <w:spacing w:before="0" w:after="0"/>
        <w:ind w:left="0"/>
        <w:jc w:val="both"/>
        <w:rPr>
          <w:sz w:val="20"/>
          <w:szCs w:val="20"/>
        </w:rPr>
      </w:pPr>
    </w:p>
    <w:p w:rsidR="00F82533" w:rsidRDefault="00F82533" w:rsidP="00C9375E">
      <w:pPr>
        <w:pStyle w:val="heading4new"/>
        <w:keepNext w:val="0"/>
        <w:spacing w:before="0" w:after="0"/>
        <w:ind w:left="0"/>
        <w:jc w:val="both"/>
        <w:rPr>
          <w:sz w:val="20"/>
          <w:szCs w:val="20"/>
        </w:rPr>
      </w:pPr>
      <w:r w:rsidRPr="00C01CEE">
        <w:rPr>
          <w:sz w:val="20"/>
          <w:szCs w:val="20"/>
        </w:rPr>
        <w:t>In accordance with the District’s Equity in Public Purchasing and Contracting Policy, 8.50.095-P, the District strives to provide professional, supplier, construction and personal service purchasing and contracting opportunities to small businesses that have been historically under-utilized, including businesses owned by people of color, service-disabled veterans, and women.</w:t>
      </w:r>
      <w:r w:rsidR="009F0F74" w:rsidRPr="00C01CEE">
        <w:rPr>
          <w:sz w:val="20"/>
          <w:szCs w:val="20"/>
        </w:rPr>
        <w:t xml:space="preserve">  The District expects its prime contractors to partner in good faith in striving to meet or exceed the District’s aspirational Certified Business</w:t>
      </w:r>
      <w:r w:rsidR="00E51128">
        <w:rPr>
          <w:sz w:val="20"/>
          <w:szCs w:val="20"/>
        </w:rPr>
        <w:t>*</w:t>
      </w:r>
      <w:r w:rsidR="009F0F74" w:rsidRPr="00C01CEE">
        <w:rPr>
          <w:sz w:val="20"/>
          <w:szCs w:val="20"/>
        </w:rPr>
        <w:t xml:space="preserve"> participation goals.</w:t>
      </w:r>
    </w:p>
    <w:p w:rsidR="00C01CEE" w:rsidRPr="00C01CEE" w:rsidRDefault="00C01CEE" w:rsidP="00C01CEE">
      <w:pPr>
        <w:pStyle w:val="Heading4"/>
        <w:spacing w:before="0"/>
        <w:rPr>
          <w:b w:val="0"/>
          <w:i w:val="0"/>
        </w:rPr>
      </w:pPr>
    </w:p>
    <w:p w:rsidR="000D0AF8" w:rsidRDefault="000D0AF8" w:rsidP="000D0AF8">
      <w:pPr>
        <w:pStyle w:val="Heading3new"/>
        <w:numPr>
          <w:ilvl w:val="0"/>
          <w:numId w:val="13"/>
        </w:numPr>
        <w:tabs>
          <w:tab w:val="clear" w:pos="1800"/>
          <w:tab w:val="clear" w:pos="2160"/>
          <w:tab w:val="left" w:pos="360"/>
        </w:tabs>
        <w:spacing w:before="0"/>
        <w:ind w:left="360"/>
        <w:jc w:val="both"/>
      </w:pPr>
      <w:r w:rsidRPr="003A0490">
        <w:rPr>
          <w:caps w:val="0"/>
        </w:rPr>
        <w:t>Th</w:t>
      </w:r>
      <w:r w:rsidR="00E51128">
        <w:rPr>
          <w:caps w:val="0"/>
        </w:rPr>
        <w:t>is</w:t>
      </w:r>
      <w:r w:rsidRPr="003A0490">
        <w:rPr>
          <w:caps w:val="0"/>
        </w:rPr>
        <w:t xml:space="preserve"> </w:t>
      </w:r>
      <w:r w:rsidR="00E51128">
        <w:rPr>
          <w:caps w:val="0"/>
        </w:rPr>
        <w:t xml:space="preserve">Certified Business </w:t>
      </w:r>
      <w:r>
        <w:rPr>
          <w:caps w:val="0"/>
        </w:rPr>
        <w:t>Utilization Form</w:t>
      </w:r>
      <w:r w:rsidRPr="003A0490">
        <w:rPr>
          <w:caps w:val="0"/>
        </w:rPr>
        <w:t xml:space="preserve"> is due up until 4:00:00 </w:t>
      </w:r>
      <w:r>
        <w:rPr>
          <w:caps w:val="0"/>
        </w:rPr>
        <w:t>PM</w:t>
      </w:r>
      <w:r w:rsidRPr="003A0490">
        <w:rPr>
          <w:caps w:val="0"/>
        </w:rPr>
        <w:t xml:space="preserve"> on the bid closing date. </w:t>
      </w:r>
      <w:r>
        <w:t>T</w:t>
      </w:r>
      <w:r>
        <w:rPr>
          <w:caps w:val="0"/>
        </w:rPr>
        <w:t>his form will be accepted using any of the following methods</w:t>
      </w:r>
      <w:r>
        <w:t>:</w:t>
      </w:r>
    </w:p>
    <w:p w:rsidR="000D0AF8" w:rsidRDefault="000D0AF8" w:rsidP="000D0AF8">
      <w:pPr>
        <w:pStyle w:val="Block2eh"/>
        <w:numPr>
          <w:ilvl w:val="0"/>
          <w:numId w:val="12"/>
        </w:numPr>
        <w:tabs>
          <w:tab w:val="clear" w:pos="1440"/>
          <w:tab w:val="left" w:pos="720"/>
        </w:tabs>
        <w:spacing w:after="120"/>
        <w:ind w:left="720" w:right="0"/>
      </w:pPr>
      <w:r>
        <w:t xml:space="preserve">Electronically - with bid submittal via PlanetBids. PLEASE NOTE: PlanetBids does not allow for submittals after 2:00:00 PM. If submitting this document via PlanetBids it MUST be submitted by 2:00:00 PM. </w:t>
      </w:r>
      <w:r w:rsidRPr="00486DBE">
        <w:rPr>
          <w:rFonts w:cs="Arial"/>
        </w:rPr>
        <w:t>PlanetBids</w:t>
      </w:r>
      <w:r>
        <w:rPr>
          <w:rFonts w:cs="Arial"/>
        </w:rPr>
        <w:t>’</w:t>
      </w:r>
      <w:r w:rsidRPr="00486DBE">
        <w:rPr>
          <w:rFonts w:cs="Arial"/>
        </w:rPr>
        <w:t xml:space="preserve"> internal timestamp</w:t>
      </w:r>
      <w:r>
        <w:rPr>
          <w:rFonts w:cs="Arial"/>
        </w:rPr>
        <w:t xml:space="preserve"> will determine timeliness.</w:t>
      </w:r>
      <w:r>
        <w:t xml:space="preserve"> </w:t>
      </w:r>
    </w:p>
    <w:p w:rsidR="000D0AF8" w:rsidRDefault="000D0AF8" w:rsidP="000D0AF8">
      <w:pPr>
        <w:pStyle w:val="Block2eh"/>
        <w:numPr>
          <w:ilvl w:val="0"/>
          <w:numId w:val="12"/>
        </w:numPr>
        <w:tabs>
          <w:tab w:val="clear" w:pos="1440"/>
          <w:tab w:val="left" w:pos="720"/>
        </w:tabs>
        <w:spacing w:after="120"/>
        <w:ind w:left="720" w:right="0"/>
      </w:pPr>
      <w:r>
        <w:t>Hardcopy at the Bid Desk – Purchasing and Contracting. Time clock at bid desk will determine timeliness.</w:t>
      </w:r>
    </w:p>
    <w:p w:rsidR="000D0AF8" w:rsidRDefault="000D0AF8" w:rsidP="000D0AF8">
      <w:pPr>
        <w:pStyle w:val="Block2eh"/>
        <w:numPr>
          <w:ilvl w:val="0"/>
          <w:numId w:val="12"/>
        </w:numPr>
        <w:tabs>
          <w:tab w:val="clear" w:pos="1440"/>
          <w:tab w:val="left" w:pos="720"/>
        </w:tabs>
        <w:spacing w:after="120"/>
        <w:ind w:left="720" w:right="0"/>
      </w:pPr>
      <w:r>
        <w:t>E-mail. If using this method</w:t>
      </w:r>
      <w:r w:rsidR="00E51128">
        <w:t>,</w:t>
      </w:r>
      <w:r>
        <w:t xml:space="preserve"> document must be e-mailed </w:t>
      </w:r>
      <w:r w:rsidRPr="00FF70AF">
        <w:t xml:space="preserve">to </w:t>
      </w:r>
      <w:hyperlink r:id="rId9" w:history="1">
        <w:r w:rsidRPr="00FF70AF">
          <w:rPr>
            <w:rStyle w:val="Hyperlink"/>
          </w:rPr>
          <w:t>purchasing@pps.net</w:t>
        </w:r>
      </w:hyperlink>
      <w:r>
        <w:t xml:space="preserve">. Time and date received on email in </w:t>
      </w:r>
      <w:r w:rsidR="00E51128">
        <w:t>p</w:t>
      </w:r>
      <w:r>
        <w:t xml:space="preserve">urchasing </w:t>
      </w:r>
      <w:r w:rsidR="00E51128">
        <w:t xml:space="preserve">inbox </w:t>
      </w:r>
      <w:r>
        <w:t>will determine timeliness of submittal.</w:t>
      </w:r>
    </w:p>
    <w:p w:rsidR="000D0AF8" w:rsidRDefault="000D0AF8" w:rsidP="000D0AF8">
      <w:pPr>
        <w:pStyle w:val="Heading3new"/>
        <w:tabs>
          <w:tab w:val="clear" w:pos="1800"/>
          <w:tab w:val="clear" w:pos="2160"/>
          <w:tab w:val="left" w:pos="360"/>
        </w:tabs>
        <w:spacing w:before="0" w:after="0"/>
        <w:ind w:left="360"/>
        <w:jc w:val="both"/>
      </w:pPr>
      <w:r w:rsidRPr="003A0490">
        <w:rPr>
          <w:caps w:val="0"/>
        </w:rPr>
        <w:t xml:space="preserve">Failure to submit </w:t>
      </w:r>
      <w:r>
        <w:rPr>
          <w:caps w:val="0"/>
        </w:rPr>
        <w:t>th</w:t>
      </w:r>
      <w:r w:rsidR="00E51128">
        <w:rPr>
          <w:caps w:val="0"/>
        </w:rPr>
        <w:t>is</w:t>
      </w:r>
      <w:r>
        <w:rPr>
          <w:caps w:val="0"/>
        </w:rPr>
        <w:t xml:space="preserve"> </w:t>
      </w:r>
      <w:r w:rsidR="00E51128">
        <w:rPr>
          <w:caps w:val="0"/>
        </w:rPr>
        <w:t>Certified Business</w:t>
      </w:r>
      <w:r>
        <w:rPr>
          <w:caps w:val="0"/>
        </w:rPr>
        <w:t xml:space="preserve"> Utilization Form</w:t>
      </w:r>
      <w:r w:rsidRPr="003A0490">
        <w:rPr>
          <w:caps w:val="0"/>
        </w:rPr>
        <w:t xml:space="preserve"> by this due date and time may result in bid rejection.</w:t>
      </w:r>
    </w:p>
    <w:p w:rsidR="000D0AF8" w:rsidRPr="00C01CEE" w:rsidRDefault="000D0AF8" w:rsidP="000D0AF8">
      <w:pPr>
        <w:jc w:val="both"/>
        <w:rPr>
          <w:rFonts w:ascii="Arial" w:hAnsi="Arial" w:cs="Arial"/>
          <w:sz w:val="20"/>
          <w:szCs w:val="20"/>
        </w:rPr>
      </w:pPr>
    </w:p>
    <w:p w:rsidR="00F82533" w:rsidRPr="009E6968" w:rsidRDefault="00F82533" w:rsidP="000D0AF8">
      <w:pPr>
        <w:pStyle w:val="Heading3new"/>
        <w:numPr>
          <w:ilvl w:val="0"/>
          <w:numId w:val="13"/>
        </w:numPr>
        <w:tabs>
          <w:tab w:val="clear" w:pos="1800"/>
          <w:tab w:val="clear" w:pos="2160"/>
          <w:tab w:val="left" w:pos="360"/>
        </w:tabs>
        <w:spacing w:before="0" w:after="0"/>
        <w:ind w:left="360"/>
        <w:jc w:val="both"/>
        <w:rPr>
          <w:rFonts w:cs="Arial"/>
          <w:b/>
        </w:rPr>
      </w:pPr>
      <w:r w:rsidRPr="009E6968">
        <w:rPr>
          <w:rFonts w:cs="Arial"/>
          <w:b/>
        </w:rPr>
        <w:t xml:space="preserve">The District’s goal for Certified Business utilization on this project is 18% of the dollars contracted or subcontracted.  </w:t>
      </w:r>
    </w:p>
    <w:p w:rsidR="00F82533" w:rsidRPr="00C01CEE" w:rsidRDefault="00F82533" w:rsidP="00C9375E">
      <w:pPr>
        <w:jc w:val="both"/>
        <w:rPr>
          <w:rFonts w:ascii="Arial" w:hAnsi="Arial" w:cs="Arial"/>
          <w:sz w:val="20"/>
          <w:szCs w:val="20"/>
        </w:rPr>
      </w:pPr>
    </w:p>
    <w:p w:rsidR="00F82533" w:rsidRPr="00C01CEE" w:rsidRDefault="00F82533" w:rsidP="00C9375E">
      <w:pPr>
        <w:pStyle w:val="ListParagraph"/>
        <w:numPr>
          <w:ilvl w:val="0"/>
          <w:numId w:val="1"/>
        </w:numPr>
        <w:jc w:val="both"/>
        <w:rPr>
          <w:rFonts w:ascii="Arial" w:hAnsi="Arial" w:cs="Arial"/>
          <w:sz w:val="20"/>
          <w:szCs w:val="20"/>
        </w:rPr>
      </w:pPr>
      <w:r w:rsidRPr="00C01CEE">
        <w:rPr>
          <w:rFonts w:ascii="Arial" w:hAnsi="Arial" w:cs="Arial"/>
          <w:sz w:val="20"/>
          <w:szCs w:val="20"/>
        </w:rPr>
        <w:t xml:space="preserve">Describe how you intend to help the District meet its utilization goal on this project.  For example:  Are you a Certified Business? Have you already engaged Certified Businesses in partnership or as subcontractors on this project?  If so, who are they and what percentage of the project do those contracts cover?  If not, how do you intend to reach out to Certified Businesses to increase opportunities on this project?  </w:t>
      </w:r>
    </w:p>
    <w:p w:rsidR="00D30838" w:rsidRPr="00C01CEE" w:rsidRDefault="009E6968" w:rsidP="00C9375E">
      <w:pPr>
        <w:jc w:val="both"/>
        <w:rPr>
          <w:rFonts w:ascii="Arial" w:hAnsi="Arial" w:cs="Arial"/>
          <w:sz w:val="20"/>
          <w:szCs w:val="20"/>
        </w:rPr>
      </w:pPr>
    </w:p>
    <w:p w:rsidR="00C9375E" w:rsidRPr="00C01CEE" w:rsidRDefault="002F1D0C" w:rsidP="00C9375E">
      <w:pPr>
        <w:ind w:left="720"/>
        <w:jc w:val="both"/>
        <w:rPr>
          <w:rFonts w:ascii="Arial" w:hAnsi="Arial" w:cs="Arial"/>
          <w:sz w:val="20"/>
          <w:szCs w:val="20"/>
        </w:rPr>
      </w:pPr>
      <w:r>
        <w:rPr>
          <w:rFonts w:ascii="Arial" w:hAnsi="Arial" w:cs="Arial"/>
          <w:sz w:val="20"/>
          <w:szCs w:val="20"/>
        </w:rPr>
        <w:fldChar w:fldCharType="begin">
          <w:ffData>
            <w:name w:val="Text150"/>
            <w:enabled/>
            <w:calcOnExit w:val="0"/>
            <w:textInput/>
          </w:ffData>
        </w:fldChar>
      </w:r>
      <w:bookmarkStart w:id="1" w:name="Text1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2"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2"/>
      <w:r>
        <w:rPr>
          <w:rFonts w:ascii="Arial" w:hAnsi="Arial" w:cs="Arial"/>
          <w:sz w:val="20"/>
          <w:szCs w:val="20"/>
        </w:rPr>
        <w:fldChar w:fldCharType="end"/>
      </w:r>
      <w:bookmarkEnd w:id="1"/>
    </w:p>
    <w:p w:rsidR="00C9375E" w:rsidRPr="00C01CEE" w:rsidRDefault="00C9375E" w:rsidP="00C9375E">
      <w:pPr>
        <w:jc w:val="both"/>
        <w:rPr>
          <w:rFonts w:ascii="Arial" w:hAnsi="Arial" w:cs="Arial"/>
          <w:sz w:val="20"/>
          <w:szCs w:val="20"/>
        </w:rPr>
      </w:pPr>
    </w:p>
    <w:p w:rsidR="00C9375E" w:rsidRPr="00C01CEE" w:rsidRDefault="00C9375E" w:rsidP="00C9375E">
      <w:pPr>
        <w:jc w:val="both"/>
        <w:rPr>
          <w:rFonts w:ascii="Arial" w:hAnsi="Arial" w:cs="Arial"/>
          <w:sz w:val="20"/>
          <w:szCs w:val="20"/>
        </w:rPr>
      </w:pPr>
    </w:p>
    <w:p w:rsidR="00C9375E" w:rsidRPr="00C01CEE" w:rsidRDefault="00C9375E" w:rsidP="00C9375E">
      <w:pPr>
        <w:jc w:val="both"/>
        <w:rPr>
          <w:rFonts w:ascii="Arial" w:hAnsi="Arial" w:cs="Arial"/>
          <w:sz w:val="20"/>
          <w:szCs w:val="20"/>
        </w:rPr>
      </w:pPr>
    </w:p>
    <w:p w:rsidR="00C9375E" w:rsidRDefault="00C9375E" w:rsidP="00C9375E">
      <w:pPr>
        <w:jc w:val="both"/>
        <w:rPr>
          <w:rFonts w:ascii="Arial" w:hAnsi="Arial" w:cs="Arial"/>
          <w:sz w:val="20"/>
          <w:szCs w:val="20"/>
        </w:rPr>
      </w:pPr>
    </w:p>
    <w:p w:rsidR="000D0AF8" w:rsidRPr="00C01CEE" w:rsidRDefault="000D0AF8" w:rsidP="00C9375E">
      <w:pPr>
        <w:jc w:val="both"/>
        <w:rPr>
          <w:rFonts w:ascii="Arial" w:hAnsi="Arial" w:cs="Arial"/>
          <w:sz w:val="20"/>
          <w:szCs w:val="20"/>
        </w:rPr>
      </w:pPr>
    </w:p>
    <w:p w:rsidR="00C9375E" w:rsidRPr="00C01CEE" w:rsidRDefault="00C9375E" w:rsidP="00C9375E">
      <w:pPr>
        <w:jc w:val="both"/>
        <w:rPr>
          <w:rFonts w:ascii="Arial" w:hAnsi="Arial" w:cs="Arial"/>
          <w:sz w:val="20"/>
          <w:szCs w:val="20"/>
        </w:rPr>
      </w:pPr>
    </w:p>
    <w:p w:rsidR="00C9375E" w:rsidRPr="00C01CEE" w:rsidRDefault="00F82533" w:rsidP="00C9375E">
      <w:pPr>
        <w:pStyle w:val="ListParagraph"/>
        <w:numPr>
          <w:ilvl w:val="0"/>
          <w:numId w:val="1"/>
        </w:numPr>
        <w:spacing w:after="120"/>
        <w:jc w:val="both"/>
        <w:rPr>
          <w:rFonts w:ascii="Arial" w:hAnsi="Arial" w:cs="Arial"/>
          <w:sz w:val="20"/>
          <w:szCs w:val="20"/>
        </w:rPr>
      </w:pPr>
      <w:r w:rsidRPr="00C01CEE">
        <w:rPr>
          <w:rFonts w:ascii="Arial" w:hAnsi="Arial" w:cs="Arial"/>
          <w:sz w:val="20"/>
          <w:szCs w:val="20"/>
        </w:rPr>
        <w:t>The District would be happy to work with you in your outreach efforts to increase participation of Certified Businesses in this project.  Please indicate whether you would like to receive a call from our Equity in Public Purc</w:t>
      </w:r>
      <w:r w:rsidR="000808F4" w:rsidRPr="00C01CEE">
        <w:rPr>
          <w:rFonts w:ascii="Arial" w:hAnsi="Arial" w:cs="Arial"/>
          <w:sz w:val="20"/>
          <w:szCs w:val="20"/>
        </w:rPr>
        <w:t xml:space="preserve">hasing &amp; Contracting Manager </w:t>
      </w:r>
      <w:r w:rsidRPr="00C01CEE">
        <w:rPr>
          <w:rFonts w:ascii="Arial" w:hAnsi="Arial" w:cs="Arial"/>
          <w:sz w:val="20"/>
          <w:szCs w:val="20"/>
        </w:rPr>
        <w:t xml:space="preserve">for assistance or guidance. </w:t>
      </w:r>
    </w:p>
    <w:p w:rsidR="00F82533" w:rsidRPr="00C01CEE" w:rsidRDefault="00C9375E" w:rsidP="00C9375E">
      <w:pPr>
        <w:tabs>
          <w:tab w:val="left" w:pos="1800"/>
        </w:tabs>
        <w:ind w:left="720"/>
        <w:jc w:val="both"/>
        <w:rPr>
          <w:rFonts w:ascii="Arial" w:hAnsi="Arial" w:cs="Arial"/>
          <w:sz w:val="20"/>
          <w:szCs w:val="20"/>
        </w:rPr>
      </w:pPr>
      <w:r w:rsidRPr="00C01CEE">
        <w:rPr>
          <w:rFonts w:ascii="Arial" w:hAnsi="Arial" w:cs="Arial"/>
          <w:sz w:val="20"/>
          <w:szCs w:val="20"/>
        </w:rPr>
        <w:fldChar w:fldCharType="begin">
          <w:ffData>
            <w:name w:val="Check1"/>
            <w:enabled/>
            <w:calcOnExit w:val="0"/>
            <w:checkBox>
              <w:sizeAuto/>
              <w:default w:val="0"/>
            </w:checkBox>
          </w:ffData>
        </w:fldChar>
      </w:r>
      <w:bookmarkStart w:id="3" w:name="Check1"/>
      <w:r w:rsidRPr="00C01CEE">
        <w:rPr>
          <w:rFonts w:ascii="Arial" w:hAnsi="Arial" w:cs="Arial"/>
          <w:sz w:val="20"/>
          <w:szCs w:val="20"/>
        </w:rPr>
        <w:instrText xml:space="preserve"> FORMCHECKBOX </w:instrText>
      </w:r>
      <w:r w:rsidR="009E6968">
        <w:rPr>
          <w:rFonts w:ascii="Arial" w:hAnsi="Arial" w:cs="Arial"/>
          <w:sz w:val="20"/>
          <w:szCs w:val="20"/>
        </w:rPr>
      </w:r>
      <w:r w:rsidR="009E6968">
        <w:rPr>
          <w:rFonts w:ascii="Arial" w:hAnsi="Arial" w:cs="Arial"/>
          <w:sz w:val="20"/>
          <w:szCs w:val="20"/>
        </w:rPr>
        <w:fldChar w:fldCharType="separate"/>
      </w:r>
      <w:r w:rsidRPr="00C01CEE">
        <w:rPr>
          <w:rFonts w:ascii="Arial" w:hAnsi="Arial" w:cs="Arial"/>
          <w:sz w:val="20"/>
          <w:szCs w:val="20"/>
        </w:rPr>
        <w:fldChar w:fldCharType="end"/>
      </w:r>
      <w:bookmarkEnd w:id="3"/>
      <w:r w:rsidR="00F82533" w:rsidRPr="00C01CEE">
        <w:rPr>
          <w:rFonts w:ascii="Arial" w:hAnsi="Arial" w:cs="Arial"/>
          <w:sz w:val="20"/>
          <w:szCs w:val="20"/>
        </w:rPr>
        <w:t>Yes</w:t>
      </w:r>
      <w:r w:rsidRPr="00C01CEE">
        <w:rPr>
          <w:rFonts w:ascii="Arial" w:hAnsi="Arial" w:cs="Arial"/>
          <w:sz w:val="20"/>
          <w:szCs w:val="20"/>
        </w:rPr>
        <w:tab/>
      </w:r>
      <w:r w:rsidRPr="00C01CEE">
        <w:rPr>
          <w:rFonts w:ascii="Arial" w:hAnsi="Arial" w:cs="Arial"/>
          <w:sz w:val="20"/>
          <w:szCs w:val="20"/>
        </w:rPr>
        <w:fldChar w:fldCharType="begin">
          <w:ffData>
            <w:name w:val="Check2"/>
            <w:enabled/>
            <w:calcOnExit w:val="0"/>
            <w:checkBox>
              <w:sizeAuto/>
              <w:default w:val="0"/>
            </w:checkBox>
          </w:ffData>
        </w:fldChar>
      </w:r>
      <w:bookmarkStart w:id="4" w:name="Check2"/>
      <w:r w:rsidRPr="00C01CEE">
        <w:rPr>
          <w:rFonts w:ascii="Arial" w:hAnsi="Arial" w:cs="Arial"/>
          <w:sz w:val="20"/>
          <w:szCs w:val="20"/>
        </w:rPr>
        <w:instrText xml:space="preserve"> FORMCHECKBOX </w:instrText>
      </w:r>
      <w:r w:rsidR="009E6968">
        <w:rPr>
          <w:rFonts w:ascii="Arial" w:hAnsi="Arial" w:cs="Arial"/>
          <w:sz w:val="20"/>
          <w:szCs w:val="20"/>
        </w:rPr>
      </w:r>
      <w:r w:rsidR="009E6968">
        <w:rPr>
          <w:rFonts w:ascii="Arial" w:hAnsi="Arial" w:cs="Arial"/>
          <w:sz w:val="20"/>
          <w:szCs w:val="20"/>
        </w:rPr>
        <w:fldChar w:fldCharType="separate"/>
      </w:r>
      <w:r w:rsidRPr="00C01CEE">
        <w:rPr>
          <w:rFonts w:ascii="Arial" w:hAnsi="Arial" w:cs="Arial"/>
          <w:sz w:val="20"/>
          <w:szCs w:val="20"/>
        </w:rPr>
        <w:fldChar w:fldCharType="end"/>
      </w:r>
      <w:bookmarkEnd w:id="4"/>
      <w:r w:rsidRPr="00C01CEE">
        <w:rPr>
          <w:rFonts w:ascii="Arial" w:hAnsi="Arial" w:cs="Arial"/>
          <w:sz w:val="20"/>
          <w:szCs w:val="20"/>
        </w:rPr>
        <w:t xml:space="preserve"> </w:t>
      </w:r>
      <w:r w:rsidR="00F82533" w:rsidRPr="00C01CEE">
        <w:rPr>
          <w:rFonts w:ascii="Arial" w:hAnsi="Arial" w:cs="Arial"/>
          <w:sz w:val="20"/>
          <w:szCs w:val="20"/>
        </w:rPr>
        <w:t>No</w:t>
      </w:r>
    </w:p>
    <w:p w:rsidR="00F82533" w:rsidRDefault="00F82533">
      <w:pPr>
        <w:rPr>
          <w:rFonts w:ascii="Arial" w:hAnsi="Arial" w:cs="Arial"/>
          <w:sz w:val="20"/>
          <w:szCs w:val="20"/>
        </w:rPr>
      </w:pPr>
    </w:p>
    <w:p w:rsidR="000D0AF8" w:rsidRPr="00C01CEE" w:rsidRDefault="000D0AF8">
      <w:pPr>
        <w:rPr>
          <w:rFonts w:ascii="Arial" w:hAnsi="Arial" w:cs="Arial"/>
          <w:sz w:val="20"/>
          <w:szCs w:val="20"/>
        </w:rPr>
      </w:pPr>
    </w:p>
    <w:p w:rsidR="00F82533" w:rsidRPr="00C01CEE" w:rsidRDefault="00F82533" w:rsidP="00F82533">
      <w:pPr>
        <w:pStyle w:val="heading4new"/>
        <w:keepNext w:val="0"/>
        <w:spacing w:before="0"/>
        <w:ind w:left="0"/>
        <w:jc w:val="both"/>
        <w:rPr>
          <w:sz w:val="20"/>
          <w:szCs w:val="20"/>
        </w:rPr>
      </w:pPr>
      <w:r w:rsidRPr="00C01CEE">
        <w:rPr>
          <w:sz w:val="20"/>
          <w:szCs w:val="20"/>
        </w:rPr>
        <w:t>*“Certified Business” means a company certified by the State of Oregon Certification Office of Business Inclusion and Diversity (COBID) as a Minority Business Enterprise (MBE), a Women Business Enterprise (WBE), business owned by a Service Disabled Veteran (SDV) and/or an Emerging Small Business (ESB) pursuant to Oregon Revised Statutes Chapter 200; and/or</w:t>
      </w:r>
    </w:p>
    <w:p w:rsidR="00F82533" w:rsidRPr="00C01CEE" w:rsidRDefault="00F82533" w:rsidP="00F82533">
      <w:pPr>
        <w:pStyle w:val="heading4new"/>
        <w:keepNext w:val="0"/>
        <w:spacing w:before="0"/>
        <w:ind w:left="0"/>
        <w:jc w:val="both"/>
        <w:rPr>
          <w:sz w:val="20"/>
          <w:szCs w:val="20"/>
        </w:rPr>
      </w:pPr>
      <w:r w:rsidRPr="00C01CEE">
        <w:rPr>
          <w:sz w:val="20"/>
          <w:szCs w:val="20"/>
        </w:rPr>
        <w:t>A company certified in the States of Oregon, Washington and California by the U.S. Department of Transportation (U.S. DOT) as a Disadvantaged Business Enterprise (DBE) pursuant to Code of Federal Regulations (CFR) Title 49, Subtitle A, Parts 23 and 26; and/or</w:t>
      </w:r>
    </w:p>
    <w:p w:rsidR="00F82533" w:rsidRPr="00C9375E" w:rsidRDefault="00F82533" w:rsidP="000D0AF8">
      <w:pPr>
        <w:pStyle w:val="heading4new"/>
        <w:keepNext w:val="0"/>
        <w:spacing w:before="0"/>
        <w:ind w:left="0"/>
        <w:jc w:val="both"/>
      </w:pPr>
      <w:r w:rsidRPr="00C01CEE">
        <w:rPr>
          <w:sz w:val="20"/>
          <w:szCs w:val="20"/>
        </w:rPr>
        <w:t xml:space="preserve">A company certified by the State of Washington Office of Minority and Women’s Business Enterprises (OMWBE) as a Minority Business Enterprise (MBE) and/or Woman Business Enterprise (WBE) pursuant to Washington Administrative Code, Title 326, Chapter 326-20. </w:t>
      </w:r>
    </w:p>
    <w:sectPr w:rsidR="00F82533" w:rsidRPr="00C9375E" w:rsidSect="00C9375E">
      <w:footerReference w:type="default" r:id="rId10"/>
      <w:pgSz w:w="12240" w:h="15840" w:code="1"/>
      <w:pgMar w:top="1080" w:right="1080" w:bottom="72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500" w:rsidRDefault="00DC3500" w:rsidP="00C9375E">
      <w:r>
        <w:separator/>
      </w:r>
    </w:p>
  </w:endnote>
  <w:endnote w:type="continuationSeparator" w:id="0">
    <w:p w:rsidR="00DC3500" w:rsidRDefault="00DC3500" w:rsidP="00C9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75E" w:rsidRPr="00C9375E" w:rsidRDefault="00C9375E" w:rsidP="00C9375E">
    <w:pPr>
      <w:pStyle w:val="Footer"/>
      <w:tabs>
        <w:tab w:val="clear" w:pos="4680"/>
        <w:tab w:val="clear" w:pos="9360"/>
        <w:tab w:val="right" w:pos="10080"/>
      </w:tabs>
      <w:rPr>
        <w:rFonts w:ascii="Arial" w:hAnsi="Arial" w:cs="Arial"/>
        <w:sz w:val="20"/>
        <w:szCs w:val="20"/>
      </w:rPr>
    </w:pPr>
    <w:r w:rsidRPr="00C9375E">
      <w:rPr>
        <w:rFonts w:ascii="Arial" w:hAnsi="Arial" w:cs="Arial"/>
        <w:sz w:val="20"/>
        <w:szCs w:val="20"/>
      </w:rPr>
      <w:t xml:space="preserve">Page </w:t>
    </w:r>
    <w:r w:rsidRPr="00C9375E">
      <w:rPr>
        <w:rFonts w:ascii="Arial" w:hAnsi="Arial" w:cs="Arial"/>
        <w:sz w:val="20"/>
        <w:szCs w:val="20"/>
      </w:rPr>
      <w:fldChar w:fldCharType="begin"/>
    </w:r>
    <w:r w:rsidRPr="00C9375E">
      <w:rPr>
        <w:rFonts w:ascii="Arial" w:hAnsi="Arial" w:cs="Arial"/>
        <w:sz w:val="20"/>
        <w:szCs w:val="20"/>
      </w:rPr>
      <w:instrText xml:space="preserve"> PAGE  \* Arabic  \* MERGEFORMAT </w:instrText>
    </w:r>
    <w:r w:rsidRPr="00C9375E">
      <w:rPr>
        <w:rFonts w:ascii="Arial" w:hAnsi="Arial" w:cs="Arial"/>
        <w:sz w:val="20"/>
        <w:szCs w:val="20"/>
      </w:rPr>
      <w:fldChar w:fldCharType="separate"/>
    </w:r>
    <w:r w:rsidR="009E6968">
      <w:rPr>
        <w:rFonts w:ascii="Arial" w:hAnsi="Arial" w:cs="Arial"/>
        <w:noProof/>
        <w:sz w:val="20"/>
        <w:szCs w:val="20"/>
      </w:rPr>
      <w:t>1</w:t>
    </w:r>
    <w:r w:rsidRPr="00C9375E">
      <w:rPr>
        <w:rFonts w:ascii="Arial" w:hAnsi="Arial" w:cs="Arial"/>
        <w:sz w:val="20"/>
        <w:szCs w:val="20"/>
      </w:rPr>
      <w:fldChar w:fldCharType="end"/>
    </w:r>
    <w:r w:rsidRPr="00C9375E">
      <w:rPr>
        <w:rFonts w:ascii="Arial" w:hAnsi="Arial" w:cs="Arial"/>
        <w:sz w:val="20"/>
        <w:szCs w:val="20"/>
      </w:rPr>
      <w:t xml:space="preserve"> of </w:t>
    </w:r>
    <w:r w:rsidRPr="00C9375E">
      <w:rPr>
        <w:rFonts w:ascii="Arial" w:hAnsi="Arial" w:cs="Arial"/>
        <w:sz w:val="20"/>
        <w:szCs w:val="20"/>
      </w:rPr>
      <w:fldChar w:fldCharType="begin"/>
    </w:r>
    <w:r w:rsidRPr="00C9375E">
      <w:rPr>
        <w:rFonts w:ascii="Arial" w:hAnsi="Arial" w:cs="Arial"/>
        <w:sz w:val="20"/>
        <w:szCs w:val="20"/>
      </w:rPr>
      <w:instrText xml:space="preserve"> NUMPAGES  \* Arabic  \* MERGEFORMAT </w:instrText>
    </w:r>
    <w:r w:rsidRPr="00C9375E">
      <w:rPr>
        <w:rFonts w:ascii="Arial" w:hAnsi="Arial" w:cs="Arial"/>
        <w:sz w:val="20"/>
        <w:szCs w:val="20"/>
      </w:rPr>
      <w:fldChar w:fldCharType="separate"/>
    </w:r>
    <w:r w:rsidR="009E6968">
      <w:rPr>
        <w:rFonts w:ascii="Arial" w:hAnsi="Arial" w:cs="Arial"/>
        <w:noProof/>
        <w:sz w:val="20"/>
        <w:szCs w:val="20"/>
      </w:rPr>
      <w:t>1</w:t>
    </w:r>
    <w:r w:rsidRPr="00C9375E">
      <w:rPr>
        <w:rFonts w:ascii="Arial" w:hAnsi="Arial" w:cs="Arial"/>
        <w:sz w:val="20"/>
        <w:szCs w:val="20"/>
      </w:rPr>
      <w:fldChar w:fldCharType="end"/>
    </w:r>
    <w:r w:rsidR="009E6968">
      <w:rPr>
        <w:rFonts w:ascii="Arial" w:hAnsi="Arial" w:cs="Arial"/>
        <w:sz w:val="20"/>
        <w:szCs w:val="20"/>
      </w:rPr>
      <w:tab/>
      <w:t>Rev. 0421</w:t>
    </w:r>
    <w:r w:rsidRPr="00C9375E">
      <w:rPr>
        <w:rFonts w:ascii="Arial" w:hAnsi="Arial" w:cs="Arial"/>
        <w:sz w:val="20"/>
        <w:szCs w:val="20"/>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500" w:rsidRDefault="00DC3500" w:rsidP="00C9375E">
      <w:r>
        <w:separator/>
      </w:r>
    </w:p>
  </w:footnote>
  <w:footnote w:type="continuationSeparator" w:id="0">
    <w:p w:rsidR="00DC3500" w:rsidRDefault="00DC3500" w:rsidP="00C937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4B5E"/>
    <w:multiLevelType w:val="hybridMultilevel"/>
    <w:tmpl w:val="98568A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F64C5"/>
    <w:multiLevelType w:val="hybridMultilevel"/>
    <w:tmpl w:val="C8AAAC2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0E51CC"/>
    <w:multiLevelType w:val="hybridMultilevel"/>
    <w:tmpl w:val="03040E3A"/>
    <w:lvl w:ilvl="0" w:tplc="3116A2C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16AB6"/>
    <w:multiLevelType w:val="hybridMultilevel"/>
    <w:tmpl w:val="DBD633AE"/>
    <w:lvl w:ilvl="0" w:tplc="14986D68">
      <w:start w:val="1"/>
      <w:numFmt w:val="upperLetter"/>
      <w:lvlText w:val="%1."/>
      <w:lvlJc w:val="left"/>
      <w:pPr>
        <w:ind w:left="1800" w:hanging="360"/>
      </w:pPr>
      <w:rPr>
        <w:b w:val="0"/>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D8C7417"/>
    <w:multiLevelType w:val="hybridMultilevel"/>
    <w:tmpl w:val="6850568C"/>
    <w:lvl w:ilvl="0" w:tplc="835A94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0024A3E"/>
    <w:multiLevelType w:val="hybridMultilevel"/>
    <w:tmpl w:val="F50C6DCA"/>
    <w:lvl w:ilvl="0" w:tplc="3612C6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107F80"/>
    <w:multiLevelType w:val="hybridMultilevel"/>
    <w:tmpl w:val="2BDCDE0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D810EC"/>
    <w:multiLevelType w:val="hybridMultilevel"/>
    <w:tmpl w:val="4C14E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A20D9B"/>
    <w:multiLevelType w:val="hybridMultilevel"/>
    <w:tmpl w:val="890E6C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5B2136"/>
    <w:multiLevelType w:val="hybridMultilevel"/>
    <w:tmpl w:val="A81815A0"/>
    <w:lvl w:ilvl="0" w:tplc="5BDA512E">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5EC203F6"/>
    <w:multiLevelType w:val="hybridMultilevel"/>
    <w:tmpl w:val="5EB82D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6B24C3A"/>
    <w:multiLevelType w:val="hybridMultilevel"/>
    <w:tmpl w:val="D1CAAE8E"/>
    <w:lvl w:ilvl="0" w:tplc="101EC4CA">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606C8A"/>
    <w:multiLevelType w:val="hybridMultilevel"/>
    <w:tmpl w:val="21867220"/>
    <w:lvl w:ilvl="0" w:tplc="940C36C8">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4"/>
  </w:num>
  <w:num w:numId="5">
    <w:abstractNumId w:val="1"/>
  </w:num>
  <w:num w:numId="6">
    <w:abstractNumId w:val="3"/>
  </w:num>
  <w:num w:numId="7">
    <w:abstractNumId w:val="2"/>
  </w:num>
  <w:num w:numId="8">
    <w:abstractNumId w:val="6"/>
  </w:num>
  <w:num w:numId="9">
    <w:abstractNumId w:val="0"/>
  </w:num>
  <w:num w:numId="10">
    <w:abstractNumId w:val="10"/>
  </w:num>
  <w:num w:numId="11">
    <w:abstractNumId w:val="1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ocumentProtection w:edit="forms" w:enforcement="1" w:cryptProviderType="rsaFull" w:cryptAlgorithmClass="hash" w:cryptAlgorithmType="typeAny" w:cryptAlgorithmSid="4" w:cryptSpinCount="100000" w:hash="Sa9hv+SZaClgHznQorhhzv7jNZk=" w:salt="CQAeyrEskqBAYpD8bojF2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33"/>
    <w:rsid w:val="000808F4"/>
    <w:rsid w:val="000D0AF8"/>
    <w:rsid w:val="000D44E8"/>
    <w:rsid w:val="000E314F"/>
    <w:rsid w:val="00120886"/>
    <w:rsid w:val="002F1D0C"/>
    <w:rsid w:val="0035369D"/>
    <w:rsid w:val="00386C91"/>
    <w:rsid w:val="00504982"/>
    <w:rsid w:val="009E6968"/>
    <w:rsid w:val="009F0F74"/>
    <w:rsid w:val="00B27AEA"/>
    <w:rsid w:val="00C01CEE"/>
    <w:rsid w:val="00C14D53"/>
    <w:rsid w:val="00C4665F"/>
    <w:rsid w:val="00C56134"/>
    <w:rsid w:val="00C9375E"/>
    <w:rsid w:val="00DC3500"/>
    <w:rsid w:val="00E51128"/>
    <w:rsid w:val="00F82533"/>
    <w:rsid w:val="00F84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533"/>
    <w:pPr>
      <w:spacing w:after="0" w:line="240" w:lineRule="auto"/>
    </w:pPr>
  </w:style>
  <w:style w:type="paragraph" w:styleId="Heading1">
    <w:name w:val="heading 1"/>
    <w:basedOn w:val="Normal"/>
    <w:next w:val="Normal"/>
    <w:link w:val="Heading1Char"/>
    <w:qFormat/>
    <w:rsid w:val="00F840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561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F8253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newChar">
    <w:name w:val="heading 4 new Char"/>
    <w:link w:val="heading4new"/>
    <w:locked/>
    <w:rsid w:val="00F82533"/>
    <w:rPr>
      <w:rFonts w:ascii="Arial" w:hAnsi="Arial" w:cs="Arial"/>
    </w:rPr>
  </w:style>
  <w:style w:type="paragraph" w:customStyle="1" w:styleId="heading4new">
    <w:name w:val="heading 4 new"/>
    <w:basedOn w:val="Normal"/>
    <w:next w:val="Heading4"/>
    <w:link w:val="heading4newChar"/>
    <w:rsid w:val="00F82533"/>
    <w:pPr>
      <w:keepNext/>
      <w:widowControl w:val="0"/>
      <w:tabs>
        <w:tab w:val="left" w:pos="2160"/>
      </w:tabs>
      <w:spacing w:before="120" w:after="120"/>
      <w:ind w:left="1800"/>
      <w:outlineLvl w:val="2"/>
    </w:pPr>
    <w:rPr>
      <w:rFonts w:ascii="Arial" w:hAnsi="Arial" w:cs="Arial"/>
    </w:rPr>
  </w:style>
  <w:style w:type="character" w:customStyle="1" w:styleId="Heading4Char">
    <w:name w:val="Heading 4 Char"/>
    <w:basedOn w:val="DefaultParagraphFont"/>
    <w:link w:val="Heading4"/>
    <w:uiPriority w:val="9"/>
    <w:semiHidden/>
    <w:rsid w:val="00F8253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F82533"/>
    <w:pPr>
      <w:ind w:left="720"/>
      <w:contextualSpacing/>
    </w:pPr>
  </w:style>
  <w:style w:type="paragraph" w:styleId="Header">
    <w:name w:val="header"/>
    <w:basedOn w:val="Normal"/>
    <w:link w:val="HeaderChar"/>
    <w:uiPriority w:val="99"/>
    <w:unhideWhenUsed/>
    <w:rsid w:val="00C9375E"/>
    <w:pPr>
      <w:tabs>
        <w:tab w:val="center" w:pos="4680"/>
        <w:tab w:val="right" w:pos="9360"/>
      </w:tabs>
    </w:pPr>
  </w:style>
  <w:style w:type="character" w:customStyle="1" w:styleId="HeaderChar">
    <w:name w:val="Header Char"/>
    <w:basedOn w:val="DefaultParagraphFont"/>
    <w:link w:val="Header"/>
    <w:uiPriority w:val="99"/>
    <w:rsid w:val="00C9375E"/>
  </w:style>
  <w:style w:type="paragraph" w:styleId="Footer">
    <w:name w:val="footer"/>
    <w:basedOn w:val="Normal"/>
    <w:link w:val="FooterChar"/>
    <w:uiPriority w:val="99"/>
    <w:unhideWhenUsed/>
    <w:rsid w:val="00C9375E"/>
    <w:pPr>
      <w:tabs>
        <w:tab w:val="center" w:pos="4680"/>
        <w:tab w:val="right" w:pos="9360"/>
      </w:tabs>
    </w:pPr>
  </w:style>
  <w:style w:type="character" w:customStyle="1" w:styleId="FooterChar">
    <w:name w:val="Footer Char"/>
    <w:basedOn w:val="DefaultParagraphFont"/>
    <w:link w:val="Footer"/>
    <w:uiPriority w:val="99"/>
    <w:rsid w:val="00C9375E"/>
  </w:style>
  <w:style w:type="character" w:customStyle="1" w:styleId="Heading1Char">
    <w:name w:val="Heading 1 Char"/>
    <w:basedOn w:val="DefaultParagraphFont"/>
    <w:link w:val="Heading1"/>
    <w:rsid w:val="00F840C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5613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01CEE"/>
    <w:rPr>
      <w:rFonts w:ascii="Tahoma" w:hAnsi="Tahoma" w:cs="Tahoma"/>
      <w:sz w:val="16"/>
      <w:szCs w:val="16"/>
    </w:rPr>
  </w:style>
  <w:style w:type="character" w:customStyle="1" w:styleId="BalloonTextChar">
    <w:name w:val="Balloon Text Char"/>
    <w:basedOn w:val="DefaultParagraphFont"/>
    <w:link w:val="BalloonText"/>
    <w:uiPriority w:val="99"/>
    <w:semiHidden/>
    <w:rsid w:val="00C01CEE"/>
    <w:rPr>
      <w:rFonts w:ascii="Tahoma" w:hAnsi="Tahoma" w:cs="Tahoma"/>
      <w:sz w:val="16"/>
      <w:szCs w:val="16"/>
    </w:rPr>
  </w:style>
  <w:style w:type="character" w:styleId="Hyperlink">
    <w:name w:val="Hyperlink"/>
    <w:rsid w:val="00C01CEE"/>
    <w:rPr>
      <w:rFonts w:cs="Times New Roman"/>
      <w:color w:val="0000FF"/>
      <w:u w:val="single"/>
    </w:rPr>
  </w:style>
  <w:style w:type="paragraph" w:customStyle="1" w:styleId="Block2eh">
    <w:name w:val="Block 2 eh"/>
    <w:basedOn w:val="Normal"/>
    <w:link w:val="Block2ehChar"/>
    <w:rsid w:val="00C01CEE"/>
    <w:pPr>
      <w:widowControl w:val="0"/>
      <w:tabs>
        <w:tab w:val="left" w:pos="1440"/>
      </w:tabs>
      <w:spacing w:after="240"/>
      <w:ind w:left="1440" w:right="1051"/>
      <w:jc w:val="both"/>
    </w:pPr>
    <w:rPr>
      <w:rFonts w:ascii="Arial" w:eastAsia="Times New Roman" w:hAnsi="Arial" w:cs="Times New Roman"/>
      <w:sz w:val="20"/>
      <w:szCs w:val="20"/>
    </w:rPr>
  </w:style>
  <w:style w:type="paragraph" w:customStyle="1" w:styleId="Heading3new">
    <w:name w:val="Heading 3 new"/>
    <w:basedOn w:val="Normal"/>
    <w:link w:val="Heading3newChar"/>
    <w:rsid w:val="00C01CEE"/>
    <w:pPr>
      <w:keepNext/>
      <w:widowControl w:val="0"/>
      <w:tabs>
        <w:tab w:val="left" w:pos="1800"/>
        <w:tab w:val="left" w:pos="2160"/>
      </w:tabs>
      <w:spacing w:before="120" w:after="120"/>
      <w:ind w:left="1800" w:hanging="360"/>
      <w:outlineLvl w:val="2"/>
    </w:pPr>
    <w:rPr>
      <w:rFonts w:ascii="Arial" w:eastAsia="Times New Roman" w:hAnsi="Arial" w:cs="Times New Roman"/>
      <w:caps/>
      <w:sz w:val="20"/>
      <w:szCs w:val="20"/>
    </w:rPr>
  </w:style>
  <w:style w:type="character" w:customStyle="1" w:styleId="Block2ehChar">
    <w:name w:val="Block 2 eh Char"/>
    <w:link w:val="Block2eh"/>
    <w:locked/>
    <w:rsid w:val="00C01CEE"/>
    <w:rPr>
      <w:rFonts w:ascii="Arial" w:eastAsia="Times New Roman" w:hAnsi="Arial" w:cs="Times New Roman"/>
      <w:sz w:val="20"/>
      <w:szCs w:val="20"/>
    </w:rPr>
  </w:style>
  <w:style w:type="character" w:customStyle="1" w:styleId="Heading3newChar">
    <w:name w:val="Heading 3 new Char"/>
    <w:link w:val="Heading3new"/>
    <w:locked/>
    <w:rsid w:val="00C01CEE"/>
    <w:rPr>
      <w:rFonts w:ascii="Arial" w:eastAsia="Times New Roman" w:hAnsi="Arial" w:cs="Times New Roman"/>
      <w:cap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533"/>
    <w:pPr>
      <w:spacing w:after="0" w:line="240" w:lineRule="auto"/>
    </w:pPr>
  </w:style>
  <w:style w:type="paragraph" w:styleId="Heading1">
    <w:name w:val="heading 1"/>
    <w:basedOn w:val="Normal"/>
    <w:next w:val="Normal"/>
    <w:link w:val="Heading1Char"/>
    <w:qFormat/>
    <w:rsid w:val="00F840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561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F8253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newChar">
    <w:name w:val="heading 4 new Char"/>
    <w:link w:val="heading4new"/>
    <w:locked/>
    <w:rsid w:val="00F82533"/>
    <w:rPr>
      <w:rFonts w:ascii="Arial" w:hAnsi="Arial" w:cs="Arial"/>
    </w:rPr>
  </w:style>
  <w:style w:type="paragraph" w:customStyle="1" w:styleId="heading4new">
    <w:name w:val="heading 4 new"/>
    <w:basedOn w:val="Normal"/>
    <w:next w:val="Heading4"/>
    <w:link w:val="heading4newChar"/>
    <w:rsid w:val="00F82533"/>
    <w:pPr>
      <w:keepNext/>
      <w:widowControl w:val="0"/>
      <w:tabs>
        <w:tab w:val="left" w:pos="2160"/>
      </w:tabs>
      <w:spacing w:before="120" w:after="120"/>
      <w:ind w:left="1800"/>
      <w:outlineLvl w:val="2"/>
    </w:pPr>
    <w:rPr>
      <w:rFonts w:ascii="Arial" w:hAnsi="Arial" w:cs="Arial"/>
    </w:rPr>
  </w:style>
  <w:style w:type="character" w:customStyle="1" w:styleId="Heading4Char">
    <w:name w:val="Heading 4 Char"/>
    <w:basedOn w:val="DefaultParagraphFont"/>
    <w:link w:val="Heading4"/>
    <w:uiPriority w:val="9"/>
    <w:semiHidden/>
    <w:rsid w:val="00F8253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F82533"/>
    <w:pPr>
      <w:ind w:left="720"/>
      <w:contextualSpacing/>
    </w:pPr>
  </w:style>
  <w:style w:type="paragraph" w:styleId="Header">
    <w:name w:val="header"/>
    <w:basedOn w:val="Normal"/>
    <w:link w:val="HeaderChar"/>
    <w:uiPriority w:val="99"/>
    <w:unhideWhenUsed/>
    <w:rsid w:val="00C9375E"/>
    <w:pPr>
      <w:tabs>
        <w:tab w:val="center" w:pos="4680"/>
        <w:tab w:val="right" w:pos="9360"/>
      </w:tabs>
    </w:pPr>
  </w:style>
  <w:style w:type="character" w:customStyle="1" w:styleId="HeaderChar">
    <w:name w:val="Header Char"/>
    <w:basedOn w:val="DefaultParagraphFont"/>
    <w:link w:val="Header"/>
    <w:uiPriority w:val="99"/>
    <w:rsid w:val="00C9375E"/>
  </w:style>
  <w:style w:type="paragraph" w:styleId="Footer">
    <w:name w:val="footer"/>
    <w:basedOn w:val="Normal"/>
    <w:link w:val="FooterChar"/>
    <w:uiPriority w:val="99"/>
    <w:unhideWhenUsed/>
    <w:rsid w:val="00C9375E"/>
    <w:pPr>
      <w:tabs>
        <w:tab w:val="center" w:pos="4680"/>
        <w:tab w:val="right" w:pos="9360"/>
      </w:tabs>
    </w:pPr>
  </w:style>
  <w:style w:type="character" w:customStyle="1" w:styleId="FooterChar">
    <w:name w:val="Footer Char"/>
    <w:basedOn w:val="DefaultParagraphFont"/>
    <w:link w:val="Footer"/>
    <w:uiPriority w:val="99"/>
    <w:rsid w:val="00C9375E"/>
  </w:style>
  <w:style w:type="character" w:customStyle="1" w:styleId="Heading1Char">
    <w:name w:val="Heading 1 Char"/>
    <w:basedOn w:val="DefaultParagraphFont"/>
    <w:link w:val="Heading1"/>
    <w:rsid w:val="00F840C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5613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01CEE"/>
    <w:rPr>
      <w:rFonts w:ascii="Tahoma" w:hAnsi="Tahoma" w:cs="Tahoma"/>
      <w:sz w:val="16"/>
      <w:szCs w:val="16"/>
    </w:rPr>
  </w:style>
  <w:style w:type="character" w:customStyle="1" w:styleId="BalloonTextChar">
    <w:name w:val="Balloon Text Char"/>
    <w:basedOn w:val="DefaultParagraphFont"/>
    <w:link w:val="BalloonText"/>
    <w:uiPriority w:val="99"/>
    <w:semiHidden/>
    <w:rsid w:val="00C01CEE"/>
    <w:rPr>
      <w:rFonts w:ascii="Tahoma" w:hAnsi="Tahoma" w:cs="Tahoma"/>
      <w:sz w:val="16"/>
      <w:szCs w:val="16"/>
    </w:rPr>
  </w:style>
  <w:style w:type="character" w:styleId="Hyperlink">
    <w:name w:val="Hyperlink"/>
    <w:rsid w:val="00C01CEE"/>
    <w:rPr>
      <w:rFonts w:cs="Times New Roman"/>
      <w:color w:val="0000FF"/>
      <w:u w:val="single"/>
    </w:rPr>
  </w:style>
  <w:style w:type="paragraph" w:customStyle="1" w:styleId="Block2eh">
    <w:name w:val="Block 2 eh"/>
    <w:basedOn w:val="Normal"/>
    <w:link w:val="Block2ehChar"/>
    <w:rsid w:val="00C01CEE"/>
    <w:pPr>
      <w:widowControl w:val="0"/>
      <w:tabs>
        <w:tab w:val="left" w:pos="1440"/>
      </w:tabs>
      <w:spacing w:after="240"/>
      <w:ind w:left="1440" w:right="1051"/>
      <w:jc w:val="both"/>
    </w:pPr>
    <w:rPr>
      <w:rFonts w:ascii="Arial" w:eastAsia="Times New Roman" w:hAnsi="Arial" w:cs="Times New Roman"/>
      <w:sz w:val="20"/>
      <w:szCs w:val="20"/>
    </w:rPr>
  </w:style>
  <w:style w:type="paragraph" w:customStyle="1" w:styleId="Heading3new">
    <w:name w:val="Heading 3 new"/>
    <w:basedOn w:val="Normal"/>
    <w:link w:val="Heading3newChar"/>
    <w:rsid w:val="00C01CEE"/>
    <w:pPr>
      <w:keepNext/>
      <w:widowControl w:val="0"/>
      <w:tabs>
        <w:tab w:val="left" w:pos="1800"/>
        <w:tab w:val="left" w:pos="2160"/>
      </w:tabs>
      <w:spacing w:before="120" w:after="120"/>
      <w:ind w:left="1800" w:hanging="360"/>
      <w:outlineLvl w:val="2"/>
    </w:pPr>
    <w:rPr>
      <w:rFonts w:ascii="Arial" w:eastAsia="Times New Roman" w:hAnsi="Arial" w:cs="Times New Roman"/>
      <w:caps/>
      <w:sz w:val="20"/>
      <w:szCs w:val="20"/>
    </w:rPr>
  </w:style>
  <w:style w:type="character" w:customStyle="1" w:styleId="Block2ehChar">
    <w:name w:val="Block 2 eh Char"/>
    <w:link w:val="Block2eh"/>
    <w:locked/>
    <w:rsid w:val="00C01CEE"/>
    <w:rPr>
      <w:rFonts w:ascii="Arial" w:eastAsia="Times New Roman" w:hAnsi="Arial" w:cs="Times New Roman"/>
      <w:sz w:val="20"/>
      <w:szCs w:val="20"/>
    </w:rPr>
  </w:style>
  <w:style w:type="character" w:customStyle="1" w:styleId="Heading3newChar">
    <w:name w:val="Heading 3 new Char"/>
    <w:link w:val="Heading3new"/>
    <w:locked/>
    <w:rsid w:val="00C01CEE"/>
    <w:rPr>
      <w:rFonts w:ascii="Arial" w:eastAsia="Times New Roman" w:hAnsi="Arial" w:cs="Times New Roman"/>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84256">
      <w:bodyDiv w:val="1"/>
      <w:marLeft w:val="0"/>
      <w:marRight w:val="0"/>
      <w:marTop w:val="0"/>
      <w:marBottom w:val="0"/>
      <w:divBdr>
        <w:top w:val="none" w:sz="0" w:space="0" w:color="auto"/>
        <w:left w:val="none" w:sz="0" w:space="0" w:color="auto"/>
        <w:bottom w:val="none" w:sz="0" w:space="0" w:color="auto"/>
        <w:right w:val="none" w:sz="0" w:space="0" w:color="auto"/>
      </w:divBdr>
    </w:div>
    <w:div w:id="166011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urchasing@pp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Courtnage</dc:creator>
  <cp:lastModifiedBy>Kim Alandar</cp:lastModifiedBy>
  <cp:revision>4</cp:revision>
  <dcterms:created xsi:type="dcterms:W3CDTF">2016-04-18T19:31:00Z</dcterms:created>
  <dcterms:modified xsi:type="dcterms:W3CDTF">2016-04-21T21:54:00Z</dcterms:modified>
</cp:coreProperties>
</file>